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85" w:rsidRDefault="00C51DD2" w:rsidP="00BF5979">
      <w:pPr>
        <w:spacing w:after="0" w:line="36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C51DD2" w:rsidRDefault="00C51DD2" w:rsidP="00BF5979">
      <w:pPr>
        <w:spacing w:after="0" w:line="36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r. Alizavos pagrindinės</w:t>
      </w:r>
      <w:r w:rsidR="00863C5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okyklos direktoriaus</w:t>
      </w:r>
      <w:r w:rsidR="00BF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 m. </w:t>
      </w:r>
      <w:r w:rsidR="00BF5979">
        <w:rPr>
          <w:rFonts w:ascii="Times New Roman" w:hAnsi="Times New Roman" w:cs="Times New Roman"/>
          <w:sz w:val="24"/>
          <w:szCs w:val="24"/>
        </w:rPr>
        <w:t>balandžio 03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BF59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įsakymu Nr. V-</w:t>
      </w:r>
      <w:r w:rsidR="00BF5979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863C54" w:rsidRDefault="00863C54" w:rsidP="00863C54">
      <w:pPr>
        <w:spacing w:after="0" w:line="36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863C54" w:rsidRDefault="00863C54" w:rsidP="00863C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KUPIŠKIO R. ALIZAVOS PAGRINDINĖS MOKYKLOS</w:t>
      </w:r>
    </w:p>
    <w:p w:rsidR="00863C54" w:rsidRDefault="00863C54" w:rsidP="00863C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PLANŠEČIŲ NAUDOJIMO TAISYKLĖS</w:t>
      </w:r>
    </w:p>
    <w:p w:rsidR="00863C54" w:rsidRDefault="00863C54" w:rsidP="00863C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D2" w:rsidRDefault="00C51DD2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Planšetės rinkinį (toliau – Planšetę) sudaro: planšetė, USB maitinimo kabelis, adapteris, planšetės dėklas, liečiamasis pieštukas, nosinaitė ir valymo skystis.</w:t>
      </w:r>
    </w:p>
    <w:p w:rsidR="00C51DD2" w:rsidRDefault="00C51DD2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Planšetės yra mokyklos nuosavybė ir turi būti naudojamos ugdymo proceso bei neformaliojo ugdymo veikloms.</w:t>
      </w:r>
    </w:p>
    <w:p w:rsidR="00C51DD2" w:rsidRDefault="00C51DD2" w:rsidP="00863C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PLANŠEČIŲ SKOLINIMOSI IR GRĄŽINIMO TVARKA</w:t>
      </w:r>
    </w:p>
    <w:p w:rsidR="00863C54" w:rsidRDefault="00863C54" w:rsidP="00863C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DD2" w:rsidRDefault="00C51DD2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Pamokai</w:t>
      </w:r>
      <w:r w:rsidR="00863C54">
        <w:rPr>
          <w:rFonts w:ascii="Times New Roman" w:hAnsi="Times New Roman" w:cs="Times New Roman"/>
          <w:sz w:val="24"/>
          <w:szCs w:val="24"/>
        </w:rPr>
        <w:t xml:space="preserve"> reikalingas P</w:t>
      </w:r>
      <w:r>
        <w:rPr>
          <w:rFonts w:ascii="Times New Roman" w:hAnsi="Times New Roman" w:cs="Times New Roman"/>
          <w:sz w:val="24"/>
          <w:szCs w:val="24"/>
        </w:rPr>
        <w:t>lanšetes mokytojas skolinasi bibliotekoje, bibliotekos darbo valandomis.</w:t>
      </w:r>
    </w:p>
    <w:p w:rsidR="002E42F3" w:rsidRDefault="00863C54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42F3" w:rsidRPr="002E42F3">
        <w:rPr>
          <w:rFonts w:ascii="Times New Roman" w:hAnsi="Times New Roman" w:cs="Times New Roman"/>
          <w:sz w:val="24"/>
          <w:szCs w:val="24"/>
        </w:rPr>
        <w:t xml:space="preserve"> </w:t>
      </w:r>
      <w:r w:rsidR="002E42F3">
        <w:rPr>
          <w:rFonts w:ascii="Times New Roman" w:hAnsi="Times New Roman" w:cs="Times New Roman"/>
          <w:sz w:val="24"/>
          <w:szCs w:val="24"/>
        </w:rPr>
        <w:t xml:space="preserve">Mokytojas privalo supažindinti mokinius su Planšečių naudojimo taisyklėmis. </w:t>
      </w:r>
    </w:p>
    <w:p w:rsidR="00C51DD2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63C54">
        <w:rPr>
          <w:rFonts w:ascii="Times New Roman" w:hAnsi="Times New Roman" w:cs="Times New Roman"/>
          <w:sz w:val="24"/>
          <w:szCs w:val="24"/>
        </w:rPr>
        <w:t xml:space="preserve"> Mokiniams P</w:t>
      </w:r>
      <w:r w:rsidR="00C51DD2">
        <w:rPr>
          <w:rFonts w:ascii="Times New Roman" w:hAnsi="Times New Roman" w:cs="Times New Roman"/>
          <w:sz w:val="24"/>
          <w:szCs w:val="24"/>
        </w:rPr>
        <w:t>lanšetės išduodamos užregistruojant „Planšečių išdavimo sąsiuvinyje“.</w:t>
      </w:r>
    </w:p>
    <w:p w:rsidR="00C51DD2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3C54">
        <w:rPr>
          <w:rFonts w:ascii="Times New Roman" w:hAnsi="Times New Roman" w:cs="Times New Roman"/>
          <w:sz w:val="24"/>
          <w:szCs w:val="24"/>
        </w:rPr>
        <w:t>. Gautą P</w:t>
      </w:r>
      <w:r w:rsidR="00C51DD2">
        <w:rPr>
          <w:rFonts w:ascii="Times New Roman" w:hAnsi="Times New Roman" w:cs="Times New Roman"/>
          <w:sz w:val="24"/>
          <w:szCs w:val="24"/>
        </w:rPr>
        <w:t>lanšetę mokiniai peržiūri vietoje. Apie pastebėtus defektus praneša</w:t>
      </w:r>
      <w:r w:rsidR="00863C54">
        <w:rPr>
          <w:rFonts w:ascii="Times New Roman" w:hAnsi="Times New Roman" w:cs="Times New Roman"/>
          <w:sz w:val="24"/>
          <w:szCs w:val="24"/>
        </w:rPr>
        <w:t xml:space="preserve"> mokytojui.</w:t>
      </w:r>
    </w:p>
    <w:p w:rsidR="00863C54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63C54">
        <w:rPr>
          <w:rFonts w:ascii="Times New Roman" w:hAnsi="Times New Roman" w:cs="Times New Roman"/>
          <w:sz w:val="24"/>
          <w:szCs w:val="24"/>
        </w:rPr>
        <w:t>. Mokiniams draudžiama į Planšetes diegti papildomas programėles.</w:t>
      </w:r>
    </w:p>
    <w:p w:rsidR="00863C54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3C54">
        <w:rPr>
          <w:rFonts w:ascii="Times New Roman" w:hAnsi="Times New Roman" w:cs="Times New Roman"/>
          <w:sz w:val="24"/>
          <w:szCs w:val="24"/>
        </w:rPr>
        <w:t xml:space="preserve">. Mokiniai Planšetėse privalo atsijungti nuo savo paskyrų. Pamokos metu sukurtas paskyras </w:t>
      </w:r>
      <w:r w:rsidR="00D70089">
        <w:rPr>
          <w:rFonts w:ascii="Times New Roman" w:hAnsi="Times New Roman" w:cs="Times New Roman"/>
          <w:sz w:val="24"/>
          <w:szCs w:val="24"/>
        </w:rPr>
        <w:t>privalo</w:t>
      </w:r>
      <w:r w:rsidR="00863C54">
        <w:rPr>
          <w:rFonts w:ascii="Times New Roman" w:hAnsi="Times New Roman" w:cs="Times New Roman"/>
          <w:sz w:val="24"/>
          <w:szCs w:val="24"/>
        </w:rPr>
        <w:t xml:space="preserve"> ištrinti.</w:t>
      </w:r>
    </w:p>
    <w:p w:rsidR="00863C54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3C54">
        <w:rPr>
          <w:rFonts w:ascii="Times New Roman" w:hAnsi="Times New Roman" w:cs="Times New Roman"/>
          <w:sz w:val="24"/>
          <w:szCs w:val="24"/>
        </w:rPr>
        <w:t>. Pasiskolinta Planšetė turi būti grąžinama tą pačią dieną iki bibliotekos darbo laiko pabaigos.</w:t>
      </w:r>
    </w:p>
    <w:p w:rsidR="00863C54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63C54">
        <w:rPr>
          <w:rFonts w:ascii="Times New Roman" w:hAnsi="Times New Roman" w:cs="Times New Roman"/>
          <w:sz w:val="24"/>
          <w:szCs w:val="24"/>
        </w:rPr>
        <w:t>. Mokiniai įsipareigoja atlyginti nuostolius atsiradusius dėl Planšetės sugadinimo arba pametimo.</w:t>
      </w:r>
    </w:p>
    <w:p w:rsidR="00863C54" w:rsidRDefault="002E42F3" w:rsidP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63C54">
        <w:rPr>
          <w:rFonts w:ascii="Times New Roman" w:hAnsi="Times New Roman" w:cs="Times New Roman"/>
          <w:sz w:val="24"/>
          <w:szCs w:val="24"/>
        </w:rPr>
        <w:t>.</w:t>
      </w:r>
      <w:r w:rsidR="00D70089">
        <w:rPr>
          <w:rFonts w:ascii="Times New Roman" w:hAnsi="Times New Roman" w:cs="Times New Roman"/>
          <w:sz w:val="24"/>
          <w:szCs w:val="24"/>
        </w:rPr>
        <w:t xml:space="preserve"> </w:t>
      </w:r>
      <w:r w:rsidR="00863C54">
        <w:rPr>
          <w:rFonts w:ascii="Times New Roman" w:hAnsi="Times New Roman" w:cs="Times New Roman"/>
          <w:sz w:val="24"/>
          <w:szCs w:val="24"/>
        </w:rPr>
        <w:t>Mokiniai privalo Planšetes naudoti profesionaliai ir nepažeisti mokyklos vidaus tvarkos taisyklių ir interneto etiketo.</w:t>
      </w:r>
    </w:p>
    <w:p w:rsidR="00863C54" w:rsidRPr="00C51DD2" w:rsidRDefault="00863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C54" w:rsidRPr="00C51DD2" w:rsidSect="001761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characterSpacingControl w:val="doNotCompress"/>
  <w:compat/>
  <w:rsids>
    <w:rsidRoot w:val="00C51DD2"/>
    <w:rsid w:val="00176185"/>
    <w:rsid w:val="002C3467"/>
    <w:rsid w:val="002E42F3"/>
    <w:rsid w:val="006E6AEE"/>
    <w:rsid w:val="00863C54"/>
    <w:rsid w:val="0099060C"/>
    <w:rsid w:val="00BF5979"/>
    <w:rsid w:val="00C51DD2"/>
    <w:rsid w:val="00D70089"/>
    <w:rsid w:val="00DB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61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2018-03-21T10:42:00Z</dcterms:created>
  <dcterms:modified xsi:type="dcterms:W3CDTF">2018-04-03T07:24:00Z</dcterms:modified>
</cp:coreProperties>
</file>